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การลงทะเบียนและยื่นคำขอรับเงินเบี้ยผู้สูงอายุ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153961">
        <w:rPr>
          <w:rFonts w:ascii="Tahoma" w:hAnsi="Tahoma" w:cs="Tahoma" w:hint="cs"/>
          <w:noProof/>
          <w:sz w:val="20"/>
          <w:szCs w:val="20"/>
          <w:cs/>
        </w:rPr>
        <w:t>องค์การบริหารส่วนตำบลเมืองพล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 xml:space="preserve"> อำเภอ</w:t>
      </w:r>
      <w:r w:rsidR="00153961">
        <w:rPr>
          <w:rFonts w:ascii="Tahoma" w:hAnsi="Tahoma" w:cs="Tahoma" w:hint="cs"/>
          <w:noProof/>
          <w:sz w:val="20"/>
          <w:szCs w:val="20"/>
          <w:cs/>
        </w:rPr>
        <w:t>พล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 xml:space="preserve"> จังหวัด</w:t>
      </w:r>
      <w:r w:rsidR="00153961">
        <w:rPr>
          <w:rFonts w:ascii="Tahoma" w:hAnsi="Tahoma" w:cs="Tahoma" w:hint="cs"/>
          <w:noProof/>
          <w:sz w:val="20"/>
          <w:szCs w:val="20"/>
          <w:cs/>
        </w:rPr>
        <w:t>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2552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ภายในเดือนพฤศจิกายนของทุกปีให้ผู้ที่จะมีอายุครบหกสิบปีบริบูรณ์ขึ้นไปในปีงบประมาณถัดไปและมีคุณสมบัติครบถ้วนมาลงทะเบียนและยื่นคำขอรับเงินเบี้ยยังชีพผู้สูงอายุด้วยตนเองต่อองค์กรปกครองส่วนท้องถิ่นที่ตนมีภูมิลำเนาณสำนักงานขององค์กรปกครองส่วนท้องถิ่นหรือสถานที่ที่องค์กรปกครองส่วนท้องถิ่น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</w:t>
      </w:r>
      <w:r w:rsidRPr="00586D86">
        <w:rPr>
          <w:rFonts w:ascii="Tahoma" w:hAnsi="Tahoma" w:cs="Tahoma"/>
          <w:noProof/>
          <w:sz w:val="20"/>
          <w:szCs w:val="20"/>
          <w:cs/>
        </w:rPr>
        <w:t>มีสัญชาติไทย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มีภูมิลำเนาอยู่ในเขตองค์กรปกครองส่วนท้องถิ่นตามทะเบียนบ้าน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มีอายุหกสิบปีบริบูรณ์ขึ้นไปซึ่งได้ลงทะเบียนและยื่นคำขอรับเงินเบี้ยยังชีพผู้สูงอายุต่อ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4.</w:t>
      </w:r>
      <w:r w:rsidRPr="00586D86">
        <w:rPr>
          <w:rFonts w:ascii="Tahoma" w:hAnsi="Tahoma" w:cs="Tahoma"/>
          <w:noProof/>
          <w:sz w:val="20"/>
          <w:szCs w:val="20"/>
          <w:cs/>
        </w:rPr>
        <w:t>ไม่เป็นผู้ได้รับสวัสดิการหรือสิทธิประโยชน์อื่นใดจากหน่วยงานภาครัฐรัฐวิสาหกิจหรือองค์กรปกครองส่วนท้องถิ่นได้แก่ผู้รับบำนาญเบี้ยหวัดบำนาญพิเศษหรือเงินอื่นใดในลักษณะเดียวกันผู้สูงอายุที่อยู่ในสถานสงเคราะห์ของรัฐหรือองค์กรปกครองส่วนท้องถิ่นผู้ได้รับเงินเดือนค่าตอบแทนรายได้ประจำหรือผลประโยชน์อย่างอื่นที่รัฐหรือองค์กรปกครองส่วนท้องถิ่นจัดให้เป็นประจำยกเว้นผู้พิการและผู้ป่วย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2548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ยื่นคำขอรับลงทะเบียนรับเงินเบี้ยยังชีพผู้สูงอายุผู้สูงอายุจะต้องแสดงความประสงค์ขอรับเงินเบี้ยยังชีพผู้สูงอายุโดยวิธีใดวิธีหนึ่ง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รับเงินสดด้วยตนเองหรือรับเงินสดโดยบุคคลที่ได้รับมอบอำนาจจากผู้มีสิทธิ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</w:t>
      </w:r>
      <w:r w:rsidRPr="00586D86">
        <w:rPr>
          <w:rFonts w:ascii="Tahoma" w:hAnsi="Tahoma" w:cs="Tahoma"/>
          <w:noProof/>
          <w:sz w:val="20"/>
          <w:szCs w:val="20"/>
          <w:cs/>
        </w:rPr>
        <w:t>โอนเงินเข้าบัญชีเงินฝากธนาคารในนามผู้มีสิทธิหรือโอนเงินเข้าบัญชีเงินฝากธนาคารในนามบุคคลที่ได้รับมอบอำนาจจากผู้มีสิทธ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ที่จะมีสิทธิรับเงินเบี้ยยังชีพผู้สูงอายุในปีงบประมาณถัดไป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ด้วยตนเองหรือมอบอำนาจให้ผู้อื่นดำเนินการ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ยังชีพผู้สูงอายุตามระเบียบนี้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สูงอายุที่มีสิทธิได้รับเบี้ยยังชีพย้ายที่อยู่และยังประสงค์จะรับเงินเบี้ยยังชีพผู้สูงอายุต้องไปแจ้งต่อองค์กรปกครองส่วนท้องถิ่นแห่งใหม่ที่ตนย้าย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153961" w:rsidP="00B4081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องค์การบริหารส่วนตำบลเมืองพล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พล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ขอนแก่น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40120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 ๐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๔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๓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๔๑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๘๑๕๕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153961">
              <w:rPr>
                <w:rFonts w:ascii="Cordia New" w:eastAsia="Calibri" w:hAnsi="Cordia New" w:cs="Cordia New"/>
                <w:i/>
                <w:iCs/>
                <w:noProof/>
                <w:sz w:val="32"/>
                <w:szCs w:val="32"/>
                <w:lang w:bidi="ar-SA"/>
              </w:rPr>
              <w:t>http://www.abtmuangphon.go.th/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="00B4081B"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เบี้ยยังชีพผู้สูงอายุ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ออกใบรับลงทะเบียนตามแบบยื่นคำขอลงทะเบียนให้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ผู้ขอลงทะเบียนหรือผู้รับมอบอำนาจ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E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E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978878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E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19157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E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341869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บัตรประจำตัวประชาชนหรือบัตรอื่นที่ออกให้โดยหน่วยงานของรัฐ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E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518041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1EB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91777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153961" w:rsidRDefault="00153961" w:rsidP="001539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องค์การบริหารส่วนตำบลเมืองพล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อำเภอ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พล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จังหวัด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ขอนแก่น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40120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โทรศัพท์ ๐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๓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๔๑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>๘๑๕๕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153961">
              <w:rPr>
                <w:rFonts w:ascii="Cordia New" w:eastAsia="Calibri" w:hAnsi="Cordia New" w:cs="Cordia New"/>
                <w:i/>
                <w:iCs/>
                <w:noProof/>
                <w:sz w:val="32"/>
                <w:szCs w:val="32"/>
                <w:lang w:bidi="ar-SA"/>
              </w:rPr>
              <w:t>http://www.abtmuangphon.go.th/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1A5925" w:rsidRPr="001A5925" w:rsidRDefault="00153961" w:rsidP="00153961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การลงทะเบียนและยื่นคำขอรับเงินเบี้ยผู้สูงอายุ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153961">
        <w:rPr>
          <w:rFonts w:ascii="Tahoma" w:hAnsi="Tahoma" w:cs="Tahoma" w:hint="cs"/>
          <w:noProof/>
          <w:sz w:val="20"/>
          <w:szCs w:val="20"/>
          <w:cs/>
        </w:rPr>
        <w:t>องค์การบริหารส่วนตำบลเมืองพล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 </w:t>
      </w:r>
      <w:r w:rsidR="00153961">
        <w:rPr>
          <w:rFonts w:ascii="Tahoma" w:hAnsi="Tahoma" w:cs="Tahoma" w:hint="cs"/>
          <w:noProof/>
          <w:sz w:val="20"/>
          <w:szCs w:val="20"/>
          <w:cs/>
        </w:rPr>
        <w:t xml:space="preserve"> </w:t>
      </w:r>
      <w:r w:rsidR="00153961">
        <w:rPr>
          <w:rFonts w:ascii="Tahoma" w:hAnsi="Tahoma" w:cs="Tahoma"/>
          <w:noProof/>
          <w:sz w:val="20"/>
          <w:szCs w:val="20"/>
          <w:cs/>
        </w:rPr>
        <w:t>อำเภอ</w:t>
      </w:r>
      <w:r w:rsidR="00153961">
        <w:rPr>
          <w:rFonts w:ascii="Tahoma" w:hAnsi="Tahoma" w:cs="Tahoma" w:hint="cs"/>
          <w:noProof/>
          <w:sz w:val="20"/>
          <w:szCs w:val="20"/>
          <w:cs/>
        </w:rPr>
        <w:t>พล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 จังหวัด</w:t>
      </w:r>
      <w:r w:rsidR="00153961">
        <w:rPr>
          <w:rFonts w:ascii="Tahoma" w:hAnsi="Tahoma" w:cs="Tahoma" w:hint="cs"/>
          <w:noProof/>
          <w:sz w:val="20"/>
          <w:szCs w:val="20"/>
          <w:cs/>
        </w:rPr>
        <w:t xml:space="preserve">ขอนแก่น 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กรมส่งเสริมการปกครองท้องถิ่น 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ว่าด้วยหลักเกณฑ์การจ่ายเงินเบี้ยผู้สูงอายุขององค์กรปกครองส่วนท้องถิ่น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.2552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การลงทะเบียนและยื่นคำขอรับเงินเบี้ยผู้สูงอายุ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  <w:bookmarkStart w:id="0" w:name="_GoBack"/>
      <w:bookmarkEnd w:id="0"/>
    </w:p>
    <w:sectPr w:rsid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53961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1EBB"/>
    <w:rsid w:val="003A318D"/>
    <w:rsid w:val="004D7C74"/>
    <w:rsid w:val="00513AE8"/>
    <w:rsid w:val="00527864"/>
    <w:rsid w:val="00531038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09F8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39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39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539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539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50F43"/>
    <w:rsid w:val="004C7D26"/>
    <w:rsid w:val="00551F49"/>
    <w:rsid w:val="0056046F"/>
    <w:rsid w:val="005B7A39"/>
    <w:rsid w:val="005D5EED"/>
    <w:rsid w:val="00681D5B"/>
    <w:rsid w:val="006B5E68"/>
    <w:rsid w:val="007E1606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8DB69-4CE7-4D6C-AC58-345818B7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2018-09-27T02:51:00Z</dcterms:created>
  <dcterms:modified xsi:type="dcterms:W3CDTF">2018-09-27T02:58:00Z</dcterms:modified>
</cp:coreProperties>
</file>